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A2" w:rsidRPr="008B23B1" w:rsidRDefault="004E4AA2" w:rsidP="00C75FC3">
      <w:pPr>
        <w:ind w:left="5670"/>
      </w:pPr>
      <w:r w:rsidRPr="008B23B1">
        <w:t>Проект</w:t>
      </w:r>
    </w:p>
    <w:p w:rsidR="004E4AA2" w:rsidRPr="008B23B1" w:rsidRDefault="004E4AA2" w:rsidP="00C75FC3">
      <w:pPr>
        <w:ind w:left="5670"/>
      </w:pPr>
      <w:r w:rsidRPr="008B23B1">
        <w:t>подготовлен департаментом</w:t>
      </w:r>
    </w:p>
    <w:p w:rsidR="00A5525B" w:rsidRPr="008B23B1" w:rsidRDefault="004E4AA2" w:rsidP="00C75FC3">
      <w:pPr>
        <w:pStyle w:val="3"/>
        <w:ind w:left="5670"/>
        <w:jc w:val="left"/>
        <w:rPr>
          <w:sz w:val="24"/>
        </w:rPr>
      </w:pPr>
      <w:r w:rsidRPr="008B23B1">
        <w:rPr>
          <w:sz w:val="24"/>
        </w:rPr>
        <w:t>архитектуры и градостроительства</w:t>
      </w:r>
    </w:p>
    <w:p w:rsidR="004E4AA2" w:rsidRPr="008B23B1" w:rsidRDefault="004E4AA2" w:rsidP="004F729E">
      <w:pPr>
        <w:pStyle w:val="3"/>
        <w:rPr>
          <w:szCs w:val="28"/>
        </w:rPr>
      </w:pPr>
    </w:p>
    <w:p w:rsidR="004E4AA2" w:rsidRPr="008B23B1" w:rsidRDefault="004E4AA2" w:rsidP="004F729E">
      <w:pPr>
        <w:pStyle w:val="3"/>
        <w:rPr>
          <w:szCs w:val="28"/>
        </w:rPr>
      </w:pPr>
    </w:p>
    <w:p w:rsidR="004F729E" w:rsidRPr="008B23B1" w:rsidRDefault="004F729E" w:rsidP="004F729E">
      <w:pPr>
        <w:pStyle w:val="3"/>
        <w:rPr>
          <w:szCs w:val="28"/>
        </w:rPr>
      </w:pPr>
      <w:r w:rsidRPr="008B23B1">
        <w:rPr>
          <w:szCs w:val="28"/>
        </w:rPr>
        <w:t>МУНИЦИПАЛЬНОЕ ОБРАЗОВАНИЕ</w:t>
      </w:r>
    </w:p>
    <w:p w:rsidR="004F729E" w:rsidRPr="008B23B1" w:rsidRDefault="004F729E" w:rsidP="004F729E">
      <w:pPr>
        <w:pStyle w:val="4"/>
        <w:rPr>
          <w:szCs w:val="28"/>
        </w:rPr>
      </w:pPr>
      <w:r w:rsidRPr="008B23B1">
        <w:rPr>
          <w:szCs w:val="28"/>
        </w:rPr>
        <w:t xml:space="preserve">                  ГОРОДСКОЙ ОКРУГ СУРГУТ</w:t>
      </w:r>
    </w:p>
    <w:p w:rsidR="004F729E" w:rsidRPr="008B23B1" w:rsidRDefault="004F729E" w:rsidP="004F729E">
      <w:pPr>
        <w:spacing w:line="120" w:lineRule="atLeast"/>
        <w:jc w:val="center"/>
        <w:rPr>
          <w:sz w:val="28"/>
          <w:szCs w:val="28"/>
        </w:rPr>
      </w:pPr>
      <w:r w:rsidRPr="008B23B1">
        <w:rPr>
          <w:sz w:val="28"/>
          <w:szCs w:val="28"/>
        </w:rPr>
        <w:t>ХАНТЫ-МАНСИЙСКОГО АВТОНОМНОГО ОКРУГА – ЮГРЫ</w:t>
      </w:r>
    </w:p>
    <w:p w:rsidR="004F729E" w:rsidRPr="008B23B1" w:rsidRDefault="004F729E" w:rsidP="004F729E">
      <w:pPr>
        <w:jc w:val="center"/>
        <w:rPr>
          <w:b/>
          <w:sz w:val="28"/>
          <w:szCs w:val="28"/>
        </w:rPr>
      </w:pPr>
    </w:p>
    <w:p w:rsidR="004F729E" w:rsidRPr="008B23B1" w:rsidRDefault="004F729E" w:rsidP="004F729E">
      <w:pPr>
        <w:jc w:val="center"/>
        <w:rPr>
          <w:sz w:val="28"/>
          <w:szCs w:val="28"/>
        </w:rPr>
      </w:pPr>
      <w:r w:rsidRPr="008B23B1">
        <w:rPr>
          <w:sz w:val="28"/>
          <w:szCs w:val="28"/>
        </w:rPr>
        <w:t>АДМИНИСТРАЦИЯ ГОРОДА</w:t>
      </w:r>
    </w:p>
    <w:p w:rsidR="004F729E" w:rsidRPr="008B23B1" w:rsidRDefault="004F729E" w:rsidP="004F729E">
      <w:pPr>
        <w:jc w:val="center"/>
        <w:rPr>
          <w:sz w:val="28"/>
          <w:szCs w:val="28"/>
        </w:rPr>
      </w:pPr>
    </w:p>
    <w:p w:rsidR="004F729E" w:rsidRPr="008B23B1" w:rsidRDefault="004F729E" w:rsidP="004F729E">
      <w:pPr>
        <w:jc w:val="center"/>
        <w:rPr>
          <w:sz w:val="28"/>
          <w:szCs w:val="28"/>
        </w:rPr>
      </w:pPr>
      <w:r w:rsidRPr="008B23B1">
        <w:rPr>
          <w:sz w:val="28"/>
          <w:szCs w:val="28"/>
        </w:rPr>
        <w:t>ПОСТАНОВЛЕНИЕ</w:t>
      </w:r>
    </w:p>
    <w:p w:rsidR="004F729E" w:rsidRPr="008B23B1" w:rsidRDefault="004F729E" w:rsidP="004F729E">
      <w:pPr>
        <w:jc w:val="center"/>
        <w:rPr>
          <w:sz w:val="28"/>
          <w:szCs w:val="28"/>
        </w:rPr>
      </w:pPr>
    </w:p>
    <w:p w:rsidR="009236C0" w:rsidRPr="00A3644F" w:rsidRDefault="009236C0" w:rsidP="009236C0">
      <w:pPr>
        <w:contextualSpacing/>
        <w:rPr>
          <w:rFonts w:ascii="Times New Roman CYR" w:hAnsi="Times New Roman CYR" w:cs="Times New Roman CYR"/>
          <w:sz w:val="28"/>
          <w:szCs w:val="28"/>
        </w:rPr>
      </w:pPr>
      <w:r w:rsidRPr="00A3644F">
        <w:rPr>
          <w:rFonts w:ascii="Times New Roman CYR" w:hAnsi="Times New Roman CYR" w:cs="Times New Roman CYR"/>
          <w:sz w:val="28"/>
          <w:szCs w:val="28"/>
        </w:rPr>
        <w:t>О внесении изменений</w:t>
      </w:r>
    </w:p>
    <w:p w:rsidR="009236C0" w:rsidRPr="00A3644F" w:rsidRDefault="009236C0" w:rsidP="009236C0">
      <w:pPr>
        <w:contextualSpacing/>
        <w:rPr>
          <w:sz w:val="28"/>
          <w:szCs w:val="28"/>
        </w:rPr>
      </w:pPr>
      <w:r w:rsidRPr="00A3644F">
        <w:rPr>
          <w:rFonts w:ascii="Times New Roman CYR" w:hAnsi="Times New Roman CYR" w:cs="Times New Roman CYR"/>
          <w:sz w:val="28"/>
          <w:szCs w:val="28"/>
        </w:rPr>
        <w:t xml:space="preserve">в постановление </w:t>
      </w:r>
      <w:r w:rsidRPr="00A3644F">
        <w:rPr>
          <w:sz w:val="28"/>
          <w:szCs w:val="28"/>
        </w:rPr>
        <w:t xml:space="preserve">Администрации </w:t>
      </w:r>
    </w:p>
    <w:p w:rsidR="00A3644F" w:rsidRPr="00A3644F" w:rsidRDefault="009236C0" w:rsidP="00A3644F">
      <w:pPr>
        <w:contextualSpacing/>
        <w:rPr>
          <w:sz w:val="28"/>
          <w:szCs w:val="28"/>
        </w:rPr>
      </w:pPr>
      <w:r w:rsidRPr="00A3644F">
        <w:rPr>
          <w:sz w:val="28"/>
          <w:szCs w:val="28"/>
        </w:rPr>
        <w:t xml:space="preserve">города </w:t>
      </w:r>
      <w:r w:rsidR="00A3644F" w:rsidRPr="00A3644F">
        <w:rPr>
          <w:sz w:val="28"/>
          <w:szCs w:val="28"/>
        </w:rPr>
        <w:t xml:space="preserve">от 01.10.2019 № 7282 </w:t>
      </w:r>
    </w:p>
    <w:p w:rsidR="00A3644F" w:rsidRPr="00A3644F" w:rsidRDefault="00A3644F" w:rsidP="00A3644F">
      <w:pPr>
        <w:contextualSpacing/>
        <w:rPr>
          <w:sz w:val="28"/>
          <w:szCs w:val="28"/>
        </w:rPr>
      </w:pPr>
      <w:r w:rsidRPr="00A3644F">
        <w:rPr>
          <w:sz w:val="28"/>
          <w:szCs w:val="28"/>
        </w:rPr>
        <w:t xml:space="preserve">«Об утверждении административного </w:t>
      </w:r>
    </w:p>
    <w:p w:rsidR="00A3644F" w:rsidRPr="00A3644F" w:rsidRDefault="00A3644F" w:rsidP="00A3644F">
      <w:pPr>
        <w:contextualSpacing/>
        <w:rPr>
          <w:sz w:val="28"/>
          <w:szCs w:val="28"/>
        </w:rPr>
      </w:pPr>
      <w:r w:rsidRPr="00A3644F">
        <w:rPr>
          <w:sz w:val="28"/>
          <w:szCs w:val="28"/>
        </w:rPr>
        <w:t xml:space="preserve">регламента предоставления муниципальной </w:t>
      </w:r>
    </w:p>
    <w:p w:rsidR="00A3644F" w:rsidRPr="00A3644F" w:rsidRDefault="00A3644F" w:rsidP="00A3644F">
      <w:pPr>
        <w:contextualSpacing/>
        <w:rPr>
          <w:sz w:val="28"/>
          <w:szCs w:val="28"/>
        </w:rPr>
      </w:pPr>
      <w:r w:rsidRPr="00A3644F">
        <w:rPr>
          <w:sz w:val="28"/>
          <w:szCs w:val="28"/>
        </w:rPr>
        <w:t xml:space="preserve">услуги «Выдача разрешения на установку </w:t>
      </w:r>
    </w:p>
    <w:p w:rsidR="00A3644F" w:rsidRPr="00A3644F" w:rsidRDefault="00A3644F" w:rsidP="00A3644F">
      <w:pPr>
        <w:contextualSpacing/>
        <w:rPr>
          <w:sz w:val="28"/>
          <w:szCs w:val="28"/>
        </w:rPr>
      </w:pPr>
      <w:r w:rsidRPr="00A3644F">
        <w:rPr>
          <w:sz w:val="28"/>
          <w:szCs w:val="28"/>
        </w:rPr>
        <w:t xml:space="preserve">и эксплуатацию рекламных конструкций </w:t>
      </w:r>
    </w:p>
    <w:p w:rsidR="00A3644F" w:rsidRPr="00A3644F" w:rsidRDefault="00A3644F" w:rsidP="00A3644F">
      <w:pPr>
        <w:contextualSpacing/>
        <w:rPr>
          <w:sz w:val="28"/>
          <w:szCs w:val="28"/>
        </w:rPr>
      </w:pPr>
      <w:r w:rsidRPr="00A3644F">
        <w:rPr>
          <w:sz w:val="28"/>
          <w:szCs w:val="28"/>
        </w:rPr>
        <w:t xml:space="preserve">на соответствующей территории, </w:t>
      </w:r>
    </w:p>
    <w:p w:rsidR="004F729E" w:rsidRDefault="00A3644F" w:rsidP="00A3644F">
      <w:pPr>
        <w:contextualSpacing/>
        <w:rPr>
          <w:sz w:val="28"/>
          <w:szCs w:val="28"/>
        </w:rPr>
      </w:pPr>
      <w:r>
        <w:rPr>
          <w:sz w:val="28"/>
          <w:szCs w:val="28"/>
        </w:rPr>
        <w:t>аннулирование такого разрешения</w:t>
      </w:r>
    </w:p>
    <w:p w:rsidR="009236C0" w:rsidRPr="008B23B1" w:rsidRDefault="009236C0" w:rsidP="009236C0">
      <w:pPr>
        <w:pStyle w:val="a7"/>
        <w:jc w:val="both"/>
        <w:rPr>
          <w:sz w:val="28"/>
          <w:szCs w:val="28"/>
        </w:rPr>
      </w:pPr>
    </w:p>
    <w:p w:rsidR="004F729E" w:rsidRPr="008B23B1" w:rsidRDefault="004F729E" w:rsidP="004F729E">
      <w:pPr>
        <w:pStyle w:val="a7"/>
        <w:jc w:val="both"/>
        <w:rPr>
          <w:sz w:val="28"/>
          <w:szCs w:val="28"/>
        </w:rPr>
      </w:pPr>
    </w:p>
    <w:p w:rsidR="00966C0C" w:rsidRPr="008B23B1" w:rsidRDefault="007C74AE" w:rsidP="007C74AE">
      <w:pPr>
        <w:pStyle w:val="a7"/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В соответствии</w:t>
      </w:r>
      <w:r w:rsidR="00695D6D">
        <w:rPr>
          <w:sz w:val="28"/>
          <w:szCs w:val="28"/>
        </w:rPr>
        <w:t xml:space="preserve"> </w:t>
      </w:r>
      <w:r w:rsidRPr="008B23B1">
        <w:rPr>
          <w:sz w:val="28"/>
          <w:szCs w:val="28"/>
        </w:rPr>
        <w:t>федеральными законами от 27.07.2010 № 210-ФЗ «Об организации предоставления государственных и муниципальных услуг», от 09.02.2009 № 8-ФЗ «Об обеспечении доступа к информации о деятельности государственных органов и органов местного самоуправления»,</w:t>
      </w:r>
      <w:r w:rsidR="00966C0C" w:rsidRPr="008B23B1">
        <w:rPr>
          <w:sz w:val="28"/>
          <w:szCs w:val="28"/>
        </w:rPr>
        <w:t xml:space="preserve"> Уставом муниципального образования городской округ Сургут Ханты-Мансийского автономного 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</w:t>
      </w:r>
      <w:r w:rsidR="00966C0C" w:rsidRPr="00FE60A9">
        <w:rPr>
          <w:sz w:val="28"/>
          <w:szCs w:val="28"/>
        </w:rPr>
        <w:t>Администрации города от 30.12.2005 № 3686 «Об утверждении Регламента Администрации города»:</w:t>
      </w:r>
    </w:p>
    <w:p w:rsidR="009236C0" w:rsidRPr="00D00B31" w:rsidRDefault="009236C0" w:rsidP="0031212E">
      <w:pPr>
        <w:pStyle w:val="a7"/>
        <w:ind w:firstLine="709"/>
        <w:jc w:val="both"/>
        <w:rPr>
          <w:sz w:val="28"/>
          <w:szCs w:val="28"/>
        </w:rPr>
      </w:pPr>
      <w:r w:rsidRPr="00F54ADD">
        <w:rPr>
          <w:sz w:val="28"/>
          <w:szCs w:val="28"/>
        </w:rPr>
        <w:t xml:space="preserve">1. Внести в постановление Администрации города </w:t>
      </w:r>
      <w:r w:rsidR="0031212E" w:rsidRPr="0031212E">
        <w:rPr>
          <w:sz w:val="28"/>
          <w:szCs w:val="28"/>
        </w:rPr>
        <w:t xml:space="preserve">от 01.10.2019 № 7282 </w:t>
      </w:r>
      <w:r w:rsidR="0031212E">
        <w:rPr>
          <w:sz w:val="28"/>
          <w:szCs w:val="28"/>
        </w:rPr>
        <w:br/>
      </w:r>
      <w:r w:rsidR="0031212E" w:rsidRPr="0031212E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31212E" w:rsidRPr="00D00B31">
        <w:rPr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разрешения»</w:t>
      </w:r>
      <w:r w:rsidRPr="00D00B31">
        <w:rPr>
          <w:sz w:val="28"/>
          <w:szCs w:val="28"/>
        </w:rPr>
        <w:t xml:space="preserve"> </w:t>
      </w:r>
      <w:r w:rsidR="0031212E" w:rsidRPr="00D00B31">
        <w:rPr>
          <w:sz w:val="28"/>
          <w:szCs w:val="28"/>
        </w:rPr>
        <w:br/>
      </w:r>
      <w:r w:rsidRPr="00D00B31">
        <w:rPr>
          <w:sz w:val="28"/>
          <w:szCs w:val="28"/>
        </w:rPr>
        <w:t xml:space="preserve">(с изменениями от </w:t>
      </w:r>
      <w:r w:rsidR="00D00B31" w:rsidRPr="00D00B31">
        <w:rPr>
          <w:sz w:val="28"/>
          <w:szCs w:val="28"/>
        </w:rPr>
        <w:t>25.04.2023 № 2151</w:t>
      </w:r>
      <w:r w:rsidRPr="00D00B31">
        <w:rPr>
          <w:sz w:val="28"/>
          <w:szCs w:val="28"/>
        </w:rPr>
        <w:t>) следующие изменения:</w:t>
      </w:r>
    </w:p>
    <w:p w:rsidR="009236C0" w:rsidRPr="007960F8" w:rsidRDefault="009236C0" w:rsidP="009236C0">
      <w:pPr>
        <w:pStyle w:val="a7"/>
        <w:ind w:firstLine="709"/>
        <w:jc w:val="both"/>
        <w:rPr>
          <w:sz w:val="28"/>
          <w:szCs w:val="28"/>
        </w:rPr>
      </w:pPr>
      <w:r w:rsidRPr="00D00B31">
        <w:rPr>
          <w:sz w:val="28"/>
          <w:szCs w:val="28"/>
        </w:rPr>
        <w:t>в приложении к постановлению</w:t>
      </w:r>
      <w:r w:rsidRPr="007960F8">
        <w:rPr>
          <w:sz w:val="28"/>
          <w:szCs w:val="28"/>
        </w:rPr>
        <w:t>:</w:t>
      </w:r>
    </w:p>
    <w:p w:rsidR="00767351" w:rsidRPr="007960F8" w:rsidRDefault="00767351" w:rsidP="00767351">
      <w:pPr>
        <w:pStyle w:val="a7"/>
        <w:ind w:firstLine="709"/>
        <w:jc w:val="both"/>
        <w:rPr>
          <w:sz w:val="28"/>
          <w:szCs w:val="28"/>
        </w:rPr>
      </w:pPr>
      <w:r w:rsidRPr="007960F8">
        <w:rPr>
          <w:sz w:val="28"/>
          <w:szCs w:val="28"/>
        </w:rPr>
        <w:t xml:space="preserve">1.1. </w:t>
      </w:r>
      <w:r w:rsidR="00D347AB">
        <w:rPr>
          <w:sz w:val="28"/>
          <w:szCs w:val="28"/>
        </w:rPr>
        <w:t>Подпункт 1.2. п</w:t>
      </w:r>
      <w:r w:rsidRPr="007960F8">
        <w:rPr>
          <w:sz w:val="28"/>
          <w:szCs w:val="28"/>
        </w:rPr>
        <w:t>ункт</w:t>
      </w:r>
      <w:r w:rsidR="00D347AB">
        <w:rPr>
          <w:sz w:val="28"/>
          <w:szCs w:val="28"/>
        </w:rPr>
        <w:t>а</w:t>
      </w:r>
      <w:r w:rsidRPr="007960F8">
        <w:rPr>
          <w:sz w:val="28"/>
          <w:szCs w:val="28"/>
        </w:rPr>
        <w:t xml:space="preserve"> 1 раздела </w:t>
      </w:r>
      <w:r w:rsidRPr="007960F8">
        <w:rPr>
          <w:sz w:val="28"/>
          <w:szCs w:val="28"/>
          <w:lang w:val="en-US"/>
        </w:rPr>
        <w:t>I</w:t>
      </w:r>
      <w:r w:rsidRPr="007960F8">
        <w:rPr>
          <w:sz w:val="28"/>
          <w:szCs w:val="28"/>
        </w:rPr>
        <w:t xml:space="preserve"> изложить в следующей редакции:</w:t>
      </w:r>
    </w:p>
    <w:p w:rsidR="00767351" w:rsidRPr="007960F8" w:rsidRDefault="00767351" w:rsidP="00D347AB">
      <w:pPr>
        <w:pStyle w:val="a7"/>
        <w:ind w:firstLine="709"/>
        <w:jc w:val="both"/>
        <w:rPr>
          <w:sz w:val="28"/>
          <w:szCs w:val="28"/>
        </w:rPr>
      </w:pPr>
      <w:r w:rsidRPr="007960F8">
        <w:rPr>
          <w:sz w:val="28"/>
          <w:szCs w:val="28"/>
        </w:rPr>
        <w:t>«</w:t>
      </w:r>
      <w:r w:rsidR="00D347AB" w:rsidRPr="00D347AB">
        <w:rPr>
          <w:sz w:val="28"/>
          <w:szCs w:val="28"/>
        </w:rPr>
        <w:t>1.2. Административный регламент</w:t>
      </w:r>
      <w:r w:rsidR="003A74D7" w:rsidRPr="003A74D7">
        <w:t xml:space="preserve"> </w:t>
      </w:r>
      <w:r w:rsidR="003A74D7" w:rsidRPr="003A74D7">
        <w:rPr>
          <w:sz w:val="28"/>
          <w:szCs w:val="28"/>
        </w:rPr>
        <w:t xml:space="preserve">определяет стандарт, </w:t>
      </w:r>
      <w:r w:rsidR="00F91DFA">
        <w:rPr>
          <w:sz w:val="28"/>
          <w:szCs w:val="28"/>
        </w:rPr>
        <w:t>с</w:t>
      </w:r>
      <w:r w:rsidR="00D347AB" w:rsidRPr="00D347AB">
        <w:rPr>
          <w:sz w:val="28"/>
          <w:szCs w:val="28"/>
        </w:rPr>
        <w:t>остав, последовательность и сроки выполнения административных процедур, по предоставлению муниципальной услуги, требовани</w:t>
      </w:r>
      <w:r w:rsidR="00D347AB">
        <w:rPr>
          <w:sz w:val="28"/>
          <w:szCs w:val="28"/>
        </w:rPr>
        <w:t>я к порядку их выполнения</w:t>
      </w:r>
      <w:r w:rsidR="00D347AB" w:rsidRPr="00D347AB">
        <w:rPr>
          <w:sz w:val="28"/>
          <w:szCs w:val="28"/>
        </w:rPr>
        <w:t>.</w:t>
      </w:r>
      <w:r w:rsidRPr="007960F8">
        <w:rPr>
          <w:sz w:val="28"/>
          <w:szCs w:val="28"/>
        </w:rPr>
        <w:t>».</w:t>
      </w:r>
    </w:p>
    <w:p w:rsidR="004E5BDF" w:rsidRDefault="004E5BDF" w:rsidP="00EA06E8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E5BDF">
        <w:rPr>
          <w:sz w:val="28"/>
          <w:szCs w:val="28"/>
        </w:rPr>
        <w:t>Подпункт 3.3 пункта 3 раздела II признать утратившим силу.</w:t>
      </w:r>
    </w:p>
    <w:p w:rsidR="00072B8F" w:rsidRPr="007960F8" w:rsidRDefault="00767351" w:rsidP="00EA06E8">
      <w:pPr>
        <w:pStyle w:val="a7"/>
        <w:ind w:firstLine="709"/>
        <w:jc w:val="both"/>
        <w:rPr>
          <w:sz w:val="28"/>
          <w:szCs w:val="28"/>
        </w:rPr>
      </w:pPr>
      <w:r w:rsidRPr="007960F8">
        <w:rPr>
          <w:sz w:val="28"/>
          <w:szCs w:val="28"/>
        </w:rPr>
        <w:t>1.</w:t>
      </w:r>
      <w:r w:rsidR="00D83AA9">
        <w:rPr>
          <w:sz w:val="28"/>
          <w:szCs w:val="28"/>
        </w:rPr>
        <w:t>3</w:t>
      </w:r>
      <w:r w:rsidRPr="007960F8">
        <w:rPr>
          <w:sz w:val="28"/>
          <w:szCs w:val="28"/>
        </w:rPr>
        <w:t>. Пункт 6 раздела II признать утратившим силу.</w:t>
      </w:r>
    </w:p>
    <w:p w:rsidR="00072B80" w:rsidRDefault="00072B80" w:rsidP="007960F8">
      <w:pPr>
        <w:ind w:firstLine="709"/>
        <w:jc w:val="both"/>
        <w:rPr>
          <w:sz w:val="28"/>
          <w:szCs w:val="28"/>
        </w:rPr>
      </w:pPr>
      <w:r w:rsidRPr="00072B80">
        <w:rPr>
          <w:sz w:val="28"/>
          <w:szCs w:val="28"/>
        </w:rPr>
        <w:t xml:space="preserve">1.4. Раздел V </w:t>
      </w:r>
      <w:bookmarkStart w:id="0" w:name="_GoBack"/>
      <w:bookmarkEnd w:id="0"/>
      <w:r w:rsidRPr="00072B80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:rsidR="00072B80" w:rsidRPr="00BA08AB" w:rsidRDefault="00072B80" w:rsidP="00072B80">
      <w:pPr>
        <w:pStyle w:val="ae"/>
        <w:ind w:left="0" w:firstLine="709"/>
        <w:jc w:val="both"/>
        <w:rPr>
          <w:sz w:val="28"/>
          <w:szCs w:val="28"/>
        </w:rPr>
      </w:pPr>
      <w:r w:rsidRPr="007960F8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5</w:t>
      </w:r>
      <w:r w:rsidRPr="007960F8">
        <w:rPr>
          <w:sz w:val="28"/>
          <w:szCs w:val="28"/>
        </w:rPr>
        <w:t xml:space="preserve">. Раздел </w:t>
      </w:r>
      <w:r w:rsidRPr="007960F8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Pr="007960F8">
        <w:rPr>
          <w:sz w:val="28"/>
          <w:szCs w:val="28"/>
        </w:rPr>
        <w:t xml:space="preserve"> признать утратившим силу.</w:t>
      </w:r>
    </w:p>
    <w:p w:rsidR="00072B80" w:rsidRDefault="007960F8" w:rsidP="00072B80">
      <w:pPr>
        <w:ind w:firstLine="709"/>
        <w:jc w:val="both"/>
        <w:rPr>
          <w:sz w:val="28"/>
          <w:szCs w:val="28"/>
        </w:rPr>
      </w:pPr>
      <w:r w:rsidRPr="007960F8">
        <w:rPr>
          <w:sz w:val="28"/>
          <w:szCs w:val="28"/>
        </w:rPr>
        <w:t>1.</w:t>
      </w:r>
      <w:r w:rsidR="00072B80">
        <w:rPr>
          <w:sz w:val="28"/>
          <w:szCs w:val="28"/>
        </w:rPr>
        <w:t>6</w:t>
      </w:r>
      <w:r w:rsidRPr="007960F8">
        <w:rPr>
          <w:sz w:val="28"/>
          <w:szCs w:val="28"/>
        </w:rPr>
        <w:t xml:space="preserve">. </w:t>
      </w:r>
      <w:r w:rsidR="00072B80" w:rsidRPr="00072B80">
        <w:rPr>
          <w:sz w:val="28"/>
          <w:szCs w:val="28"/>
        </w:rPr>
        <w:t xml:space="preserve">Приложение к постановлению дополнить разделом </w:t>
      </w:r>
      <w:r w:rsidR="00072B80" w:rsidRPr="004E5BDF">
        <w:rPr>
          <w:sz w:val="28"/>
          <w:szCs w:val="28"/>
        </w:rPr>
        <w:t>V</w:t>
      </w:r>
      <w:r w:rsidR="00072B80">
        <w:rPr>
          <w:sz w:val="28"/>
          <w:szCs w:val="28"/>
          <w:lang w:val="en-US"/>
        </w:rPr>
        <w:t>I</w:t>
      </w:r>
      <w:r w:rsidR="00072B80" w:rsidRPr="00072B80">
        <w:rPr>
          <w:sz w:val="28"/>
          <w:szCs w:val="28"/>
        </w:rPr>
        <w:t xml:space="preserve">I следующего содержания: </w:t>
      </w:r>
    </w:p>
    <w:p w:rsidR="004E5BDF" w:rsidRPr="004E5BDF" w:rsidRDefault="004E5BDF" w:rsidP="00072B80">
      <w:pPr>
        <w:ind w:firstLine="709"/>
        <w:jc w:val="both"/>
        <w:rPr>
          <w:sz w:val="28"/>
          <w:szCs w:val="28"/>
        </w:rPr>
      </w:pPr>
      <w:r w:rsidRPr="004E5BDF">
        <w:rPr>
          <w:sz w:val="28"/>
          <w:szCs w:val="28"/>
        </w:rPr>
        <w:t>«Раздел V</w:t>
      </w:r>
      <w:r w:rsidR="00072B80">
        <w:rPr>
          <w:sz w:val="28"/>
          <w:szCs w:val="28"/>
          <w:lang w:val="en-US"/>
        </w:rPr>
        <w:t>II</w:t>
      </w:r>
      <w:r w:rsidRPr="004E5BDF">
        <w:rPr>
          <w:sz w:val="28"/>
          <w:szCs w:val="28"/>
        </w:rPr>
        <w:t>. Иные положения, предусмотренные нормативным правовым актом Правительства Российской Федерации</w:t>
      </w:r>
    </w:p>
    <w:p w:rsidR="007960F8" w:rsidRPr="007960F8" w:rsidRDefault="004E5BDF" w:rsidP="004E5BDF">
      <w:pPr>
        <w:pStyle w:val="ae"/>
        <w:ind w:left="0" w:firstLine="709"/>
        <w:jc w:val="both"/>
        <w:rPr>
          <w:sz w:val="28"/>
          <w:szCs w:val="28"/>
        </w:rPr>
      </w:pPr>
      <w:r w:rsidRPr="004E5BDF">
        <w:rPr>
          <w:sz w:val="28"/>
          <w:szCs w:val="28"/>
        </w:rPr>
        <w:t>Иные положения, предусмотренные нормативным правовым актом Правительства Российской Федерации не предусмотрены.»</w:t>
      </w:r>
      <w:r w:rsidR="007960F8" w:rsidRPr="007960F8">
        <w:rPr>
          <w:sz w:val="28"/>
          <w:szCs w:val="28"/>
        </w:rPr>
        <w:t>.</w:t>
      </w:r>
    </w:p>
    <w:p w:rsidR="00966C0C" w:rsidRPr="008B23B1" w:rsidRDefault="00966C0C" w:rsidP="00966C0C">
      <w:pPr>
        <w:pStyle w:val="ae"/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2. </w:t>
      </w:r>
      <w:r w:rsidR="007443F9" w:rsidRPr="008B23B1">
        <w:rPr>
          <w:sz w:val="28"/>
          <w:szCs w:val="28"/>
        </w:rPr>
        <w:t xml:space="preserve">Комитету информационной политики </w:t>
      </w:r>
      <w:r w:rsidRPr="008B23B1">
        <w:rPr>
          <w:sz w:val="28"/>
          <w:szCs w:val="28"/>
        </w:rPr>
        <w:t>обнародовать (разместить) настоящее постановление на официальном портале Администрации города: www.admsurgut.ru.</w:t>
      </w:r>
    </w:p>
    <w:p w:rsidR="00966C0C" w:rsidRPr="008B23B1" w:rsidRDefault="00966C0C" w:rsidP="00966C0C">
      <w:pPr>
        <w:pStyle w:val="ae"/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966C0C" w:rsidRPr="008B23B1" w:rsidRDefault="00966C0C" w:rsidP="00966C0C">
      <w:pPr>
        <w:pStyle w:val="ae"/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4.  Настоящее постановление вступает в силу после его официального опубликования.</w:t>
      </w:r>
    </w:p>
    <w:p w:rsidR="00966C0C" w:rsidRPr="008B23B1" w:rsidRDefault="00966C0C" w:rsidP="00966C0C">
      <w:pPr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966C0C" w:rsidRPr="008B23B1" w:rsidRDefault="00966C0C" w:rsidP="00966C0C">
      <w:pPr>
        <w:jc w:val="both"/>
        <w:rPr>
          <w:sz w:val="28"/>
          <w:szCs w:val="28"/>
        </w:rPr>
      </w:pPr>
    </w:p>
    <w:p w:rsidR="00966C0C" w:rsidRPr="008B23B1" w:rsidRDefault="00966C0C" w:rsidP="00966C0C">
      <w:pPr>
        <w:jc w:val="both"/>
        <w:rPr>
          <w:sz w:val="28"/>
          <w:szCs w:val="28"/>
        </w:rPr>
      </w:pPr>
    </w:p>
    <w:p w:rsidR="00966C0C" w:rsidRPr="008B23B1" w:rsidRDefault="00966C0C" w:rsidP="00966C0C">
      <w:pPr>
        <w:jc w:val="both"/>
        <w:rPr>
          <w:sz w:val="28"/>
          <w:szCs w:val="28"/>
        </w:rPr>
      </w:pPr>
      <w:r w:rsidRPr="008B23B1">
        <w:rPr>
          <w:sz w:val="28"/>
          <w:szCs w:val="28"/>
        </w:rPr>
        <w:t>Глава города</w:t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  <w:t xml:space="preserve">                </w:t>
      </w:r>
      <w:r w:rsidRPr="008B23B1">
        <w:rPr>
          <w:sz w:val="28"/>
          <w:szCs w:val="28"/>
        </w:rPr>
        <w:tab/>
      </w:r>
      <w:r w:rsidR="00654762" w:rsidRPr="008B23B1">
        <w:rPr>
          <w:sz w:val="28"/>
          <w:szCs w:val="28"/>
        </w:rPr>
        <w:t xml:space="preserve">            </w:t>
      </w:r>
      <w:r w:rsidR="00C75FC3" w:rsidRPr="008B23B1">
        <w:rPr>
          <w:sz w:val="28"/>
          <w:szCs w:val="28"/>
        </w:rPr>
        <w:t xml:space="preserve">      </w:t>
      </w:r>
      <w:r w:rsidRPr="008B23B1">
        <w:rPr>
          <w:sz w:val="28"/>
          <w:szCs w:val="28"/>
        </w:rPr>
        <w:t xml:space="preserve">М.Н. </w:t>
      </w:r>
      <w:proofErr w:type="spellStart"/>
      <w:r w:rsidRPr="008B23B1">
        <w:rPr>
          <w:sz w:val="28"/>
          <w:szCs w:val="28"/>
        </w:rPr>
        <w:t>Слепов</w:t>
      </w:r>
      <w:proofErr w:type="spellEnd"/>
      <w:r w:rsidRPr="008B23B1">
        <w:rPr>
          <w:sz w:val="28"/>
          <w:szCs w:val="28"/>
        </w:rPr>
        <w:t xml:space="preserve"> </w:t>
      </w:r>
    </w:p>
    <w:p w:rsidR="00E97B18" w:rsidRPr="008B23B1" w:rsidRDefault="00E97B18" w:rsidP="004F729E">
      <w:pPr>
        <w:pStyle w:val="a7"/>
        <w:jc w:val="both"/>
        <w:rPr>
          <w:sz w:val="28"/>
          <w:szCs w:val="28"/>
        </w:rPr>
      </w:pPr>
    </w:p>
    <w:p w:rsidR="00AD7E49" w:rsidRPr="008B23B1" w:rsidRDefault="00AD7E49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3322C1" w:rsidRPr="00F12B99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sectPr w:rsidR="003322C1" w:rsidRPr="00F12B99" w:rsidSect="00AD7E49">
      <w:headerReference w:type="default" r:id="rId8"/>
      <w:pgSz w:w="11905" w:h="16837"/>
      <w:pgMar w:top="1134" w:right="706" w:bottom="993" w:left="1135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554" w:rsidRDefault="008B0554">
      <w:r>
        <w:separator/>
      </w:r>
    </w:p>
  </w:endnote>
  <w:endnote w:type="continuationSeparator" w:id="0">
    <w:p w:rsidR="008B0554" w:rsidRDefault="008B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554" w:rsidRDefault="008B0554">
      <w:r>
        <w:separator/>
      </w:r>
    </w:p>
  </w:footnote>
  <w:footnote w:type="continuationSeparator" w:id="0">
    <w:p w:rsidR="008B0554" w:rsidRDefault="008B0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982" w:rsidRPr="004E5982" w:rsidRDefault="004E5982">
    <w:pPr>
      <w:pStyle w:val="a9"/>
      <w:jc w:val="center"/>
      <w:rPr>
        <w:sz w:val="20"/>
        <w:szCs w:val="20"/>
      </w:rPr>
    </w:pPr>
    <w:r w:rsidRPr="004E5982">
      <w:rPr>
        <w:sz w:val="20"/>
        <w:szCs w:val="20"/>
      </w:rPr>
      <w:fldChar w:fldCharType="begin"/>
    </w:r>
    <w:r w:rsidRPr="004E5982">
      <w:rPr>
        <w:sz w:val="20"/>
        <w:szCs w:val="20"/>
      </w:rPr>
      <w:instrText>PAGE   \* MERGEFORMAT</w:instrText>
    </w:r>
    <w:r w:rsidRPr="004E5982">
      <w:rPr>
        <w:sz w:val="20"/>
        <w:szCs w:val="20"/>
      </w:rPr>
      <w:fldChar w:fldCharType="separate"/>
    </w:r>
    <w:r w:rsidR="00072B80">
      <w:rPr>
        <w:noProof/>
        <w:sz w:val="20"/>
        <w:szCs w:val="20"/>
      </w:rPr>
      <w:t>2</w:t>
    </w:r>
    <w:r w:rsidRPr="004E5982">
      <w:rPr>
        <w:sz w:val="20"/>
        <w:szCs w:val="20"/>
      </w:rPr>
      <w:fldChar w:fldCharType="end"/>
    </w:r>
  </w:p>
  <w:p w:rsidR="002E709E" w:rsidRDefault="002E709E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3CF6"/>
    <w:multiLevelType w:val="singleLevel"/>
    <w:tmpl w:val="E696C52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1A64FA"/>
    <w:multiLevelType w:val="singleLevel"/>
    <w:tmpl w:val="D5D4E1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503B44"/>
    <w:multiLevelType w:val="singleLevel"/>
    <w:tmpl w:val="D5D4E1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3457B1"/>
    <w:multiLevelType w:val="singleLevel"/>
    <w:tmpl w:val="B2E2255C"/>
    <w:lvl w:ilvl="0">
      <w:start w:val="3"/>
      <w:numFmt w:val="decimal"/>
      <w:lvlText w:val="1.3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5A0AD0"/>
    <w:multiLevelType w:val="singleLevel"/>
    <w:tmpl w:val="10A84ACE"/>
    <w:lvl w:ilvl="0">
      <w:start w:val="1"/>
      <w:numFmt w:val="decimal"/>
      <w:lvlText w:val="%1)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F044C8"/>
    <w:multiLevelType w:val="hybridMultilevel"/>
    <w:tmpl w:val="CDF00ACA"/>
    <w:lvl w:ilvl="0" w:tplc="3274D7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367492"/>
    <w:multiLevelType w:val="singleLevel"/>
    <w:tmpl w:val="9386E45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0D71B13"/>
    <w:multiLevelType w:val="singleLevel"/>
    <w:tmpl w:val="96C20C96"/>
    <w:lvl w:ilvl="0">
      <w:start w:val="2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F743AB"/>
    <w:multiLevelType w:val="singleLevel"/>
    <w:tmpl w:val="52C48CA0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991D84"/>
    <w:multiLevelType w:val="singleLevel"/>
    <w:tmpl w:val="2C3C711C"/>
    <w:lvl w:ilvl="0">
      <w:start w:val="10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E01C90"/>
    <w:multiLevelType w:val="singleLevel"/>
    <w:tmpl w:val="05B082EC"/>
    <w:lvl w:ilvl="0">
      <w:start w:val="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18C7EFA"/>
    <w:multiLevelType w:val="multilevel"/>
    <w:tmpl w:val="5A725F2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2" w15:restartNumberingAfterBreak="0">
    <w:nsid w:val="319C6B58"/>
    <w:multiLevelType w:val="singleLevel"/>
    <w:tmpl w:val="AE207826"/>
    <w:lvl w:ilvl="0">
      <w:start w:val="2"/>
      <w:numFmt w:val="decimal"/>
      <w:lvlText w:val="%1)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31C7C29"/>
    <w:multiLevelType w:val="singleLevel"/>
    <w:tmpl w:val="220EF06C"/>
    <w:lvl w:ilvl="0">
      <w:start w:val="6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61D2694"/>
    <w:multiLevelType w:val="singleLevel"/>
    <w:tmpl w:val="676025B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1E07C2E"/>
    <w:multiLevelType w:val="singleLevel"/>
    <w:tmpl w:val="6F4AC8BE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7210749"/>
    <w:multiLevelType w:val="singleLevel"/>
    <w:tmpl w:val="50B2249A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A973D02"/>
    <w:multiLevelType w:val="singleLevel"/>
    <w:tmpl w:val="698A424A"/>
    <w:lvl w:ilvl="0">
      <w:start w:val="2"/>
      <w:numFmt w:val="decimal"/>
      <w:lvlText w:val="2.5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2FB2B10"/>
    <w:multiLevelType w:val="singleLevel"/>
    <w:tmpl w:val="8FA4FCE4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C32F87"/>
    <w:multiLevelType w:val="singleLevel"/>
    <w:tmpl w:val="28269794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A5663B5"/>
    <w:multiLevelType w:val="hybridMultilevel"/>
    <w:tmpl w:val="C07E441E"/>
    <w:lvl w:ilvl="0" w:tplc="AA3AF4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1B6DB7"/>
    <w:multiLevelType w:val="singleLevel"/>
    <w:tmpl w:val="983230FA"/>
    <w:lvl w:ilvl="0">
      <w:start w:val="3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81339C"/>
    <w:multiLevelType w:val="singleLevel"/>
    <w:tmpl w:val="3C0274BA"/>
    <w:lvl w:ilvl="0">
      <w:start w:val="1"/>
      <w:numFmt w:val="decimal"/>
      <w:lvlText w:val="%1)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0BB3F50"/>
    <w:multiLevelType w:val="singleLevel"/>
    <w:tmpl w:val="1C5E96D2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6B6301D"/>
    <w:multiLevelType w:val="singleLevel"/>
    <w:tmpl w:val="2B887FEC"/>
    <w:lvl w:ilvl="0">
      <w:start w:val="5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9A120FE"/>
    <w:multiLevelType w:val="singleLevel"/>
    <w:tmpl w:val="F23CAE1A"/>
    <w:lvl w:ilvl="0">
      <w:start w:val="2"/>
      <w:numFmt w:val="decimal"/>
      <w:lvlText w:val="2.15.%1."/>
      <w:legacy w:legacy="1" w:legacySpace="0" w:legacyIndent="89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1E23116"/>
    <w:multiLevelType w:val="singleLevel"/>
    <w:tmpl w:val="AF62D64A"/>
    <w:lvl w:ilvl="0">
      <w:start w:val="1"/>
      <w:numFmt w:val="decimal"/>
      <w:lvlText w:val="2.11.%1."/>
      <w:legacy w:legacy="1" w:legacySpace="0" w:legacyIndent="104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3"/>
  </w:num>
  <w:num w:numId="5">
    <w:abstractNumId w:val="23"/>
  </w:num>
  <w:num w:numId="6">
    <w:abstractNumId w:val="17"/>
  </w:num>
  <w:num w:numId="7">
    <w:abstractNumId w:val="19"/>
  </w:num>
  <w:num w:numId="8">
    <w:abstractNumId w:val="18"/>
  </w:num>
  <w:num w:numId="9">
    <w:abstractNumId w:val="8"/>
  </w:num>
  <w:num w:numId="10">
    <w:abstractNumId w:val="10"/>
  </w:num>
  <w:num w:numId="11">
    <w:abstractNumId w:val="4"/>
  </w:num>
  <w:num w:numId="12">
    <w:abstractNumId w:val="4"/>
    <w:lvlOverride w:ilvl="0">
      <w:lvl w:ilvl="0">
        <w:start w:val="3"/>
        <w:numFmt w:val="decimal"/>
        <w:lvlText w:val="%1)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9"/>
  </w:num>
  <w:num w:numId="15">
    <w:abstractNumId w:val="26"/>
  </w:num>
  <w:num w:numId="16">
    <w:abstractNumId w:val="15"/>
  </w:num>
  <w:num w:numId="17">
    <w:abstractNumId w:val="21"/>
  </w:num>
  <w:num w:numId="18">
    <w:abstractNumId w:val="12"/>
  </w:num>
  <w:num w:numId="19">
    <w:abstractNumId w:val="25"/>
  </w:num>
  <w:num w:numId="20">
    <w:abstractNumId w:val="22"/>
  </w:num>
  <w:num w:numId="21">
    <w:abstractNumId w:val="14"/>
  </w:num>
  <w:num w:numId="22">
    <w:abstractNumId w:val="2"/>
  </w:num>
  <w:num w:numId="23">
    <w:abstractNumId w:val="1"/>
  </w:num>
  <w:num w:numId="24">
    <w:abstractNumId w:val="24"/>
  </w:num>
  <w:num w:numId="25">
    <w:abstractNumId w:val="16"/>
  </w:num>
  <w:num w:numId="26">
    <w:abstractNumId w:val="20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E2"/>
    <w:rsid w:val="000059C9"/>
    <w:rsid w:val="0001193A"/>
    <w:rsid w:val="00016153"/>
    <w:rsid w:val="0002175E"/>
    <w:rsid w:val="00025ED7"/>
    <w:rsid w:val="00035616"/>
    <w:rsid w:val="000366A7"/>
    <w:rsid w:val="000434F1"/>
    <w:rsid w:val="00044FF1"/>
    <w:rsid w:val="00047225"/>
    <w:rsid w:val="0005409A"/>
    <w:rsid w:val="00056543"/>
    <w:rsid w:val="00057E48"/>
    <w:rsid w:val="000609F2"/>
    <w:rsid w:val="0006155C"/>
    <w:rsid w:val="00070045"/>
    <w:rsid w:val="0007177D"/>
    <w:rsid w:val="000723C1"/>
    <w:rsid w:val="00072B80"/>
    <w:rsid w:val="00072B8F"/>
    <w:rsid w:val="00076CE5"/>
    <w:rsid w:val="000A17F0"/>
    <w:rsid w:val="000B0D99"/>
    <w:rsid w:val="000B4421"/>
    <w:rsid w:val="000C1CA0"/>
    <w:rsid w:val="000D3BDC"/>
    <w:rsid w:val="000D587C"/>
    <w:rsid w:val="000E06D3"/>
    <w:rsid w:val="000E0C69"/>
    <w:rsid w:val="000E1D73"/>
    <w:rsid w:val="000E2AD1"/>
    <w:rsid w:val="000E50AC"/>
    <w:rsid w:val="000E5862"/>
    <w:rsid w:val="000E7977"/>
    <w:rsid w:val="000F2ED6"/>
    <w:rsid w:val="000F6F36"/>
    <w:rsid w:val="00101068"/>
    <w:rsid w:val="00101243"/>
    <w:rsid w:val="00101E5E"/>
    <w:rsid w:val="0010755C"/>
    <w:rsid w:val="00111AAB"/>
    <w:rsid w:val="00116EE2"/>
    <w:rsid w:val="00126F34"/>
    <w:rsid w:val="00127B8D"/>
    <w:rsid w:val="00137B8F"/>
    <w:rsid w:val="0014054A"/>
    <w:rsid w:val="00144690"/>
    <w:rsid w:val="00147035"/>
    <w:rsid w:val="00151138"/>
    <w:rsid w:val="001514D7"/>
    <w:rsid w:val="00153113"/>
    <w:rsid w:val="0015647A"/>
    <w:rsid w:val="00156771"/>
    <w:rsid w:val="00157E0F"/>
    <w:rsid w:val="00160510"/>
    <w:rsid w:val="00164E2C"/>
    <w:rsid w:val="001650FC"/>
    <w:rsid w:val="00170C66"/>
    <w:rsid w:val="00176C10"/>
    <w:rsid w:val="0018017F"/>
    <w:rsid w:val="00180BDB"/>
    <w:rsid w:val="00180C98"/>
    <w:rsid w:val="0018176C"/>
    <w:rsid w:val="00184A7D"/>
    <w:rsid w:val="0018581A"/>
    <w:rsid w:val="00186519"/>
    <w:rsid w:val="00187942"/>
    <w:rsid w:val="00193F48"/>
    <w:rsid w:val="00197982"/>
    <w:rsid w:val="001A13FC"/>
    <w:rsid w:val="001C2BF4"/>
    <w:rsid w:val="001C2D2B"/>
    <w:rsid w:val="001D6704"/>
    <w:rsid w:val="001D6A22"/>
    <w:rsid w:val="001D7017"/>
    <w:rsid w:val="001E547D"/>
    <w:rsid w:val="001F0F85"/>
    <w:rsid w:val="001F209B"/>
    <w:rsid w:val="001F4091"/>
    <w:rsid w:val="001F4CF7"/>
    <w:rsid w:val="00200B8D"/>
    <w:rsid w:val="00201949"/>
    <w:rsid w:val="00204EE9"/>
    <w:rsid w:val="00205078"/>
    <w:rsid w:val="00207C53"/>
    <w:rsid w:val="00210184"/>
    <w:rsid w:val="00210945"/>
    <w:rsid w:val="002172CD"/>
    <w:rsid w:val="002243F5"/>
    <w:rsid w:val="00227144"/>
    <w:rsid w:val="002275DD"/>
    <w:rsid w:val="00241033"/>
    <w:rsid w:val="00254314"/>
    <w:rsid w:val="00254EFA"/>
    <w:rsid w:val="00255681"/>
    <w:rsid w:val="00257557"/>
    <w:rsid w:val="00265FA5"/>
    <w:rsid w:val="00270AC0"/>
    <w:rsid w:val="002722E3"/>
    <w:rsid w:val="002732E4"/>
    <w:rsid w:val="00277B47"/>
    <w:rsid w:val="00282F36"/>
    <w:rsid w:val="0028484B"/>
    <w:rsid w:val="00286D0C"/>
    <w:rsid w:val="00290D41"/>
    <w:rsid w:val="00292E51"/>
    <w:rsid w:val="00295BF0"/>
    <w:rsid w:val="002A4537"/>
    <w:rsid w:val="002A4B0F"/>
    <w:rsid w:val="002B6250"/>
    <w:rsid w:val="002C0F71"/>
    <w:rsid w:val="002C5ACF"/>
    <w:rsid w:val="002D2953"/>
    <w:rsid w:val="002D4C5B"/>
    <w:rsid w:val="002E0D95"/>
    <w:rsid w:val="002E320F"/>
    <w:rsid w:val="002E709E"/>
    <w:rsid w:val="002F6B89"/>
    <w:rsid w:val="00305EBD"/>
    <w:rsid w:val="00311AC8"/>
    <w:rsid w:val="0031212E"/>
    <w:rsid w:val="0031731A"/>
    <w:rsid w:val="003179BA"/>
    <w:rsid w:val="0032028E"/>
    <w:rsid w:val="00322F04"/>
    <w:rsid w:val="00323F63"/>
    <w:rsid w:val="0032564D"/>
    <w:rsid w:val="003322C1"/>
    <w:rsid w:val="00333173"/>
    <w:rsid w:val="003338D6"/>
    <w:rsid w:val="003342F1"/>
    <w:rsid w:val="0033539F"/>
    <w:rsid w:val="00335435"/>
    <w:rsid w:val="00343AFD"/>
    <w:rsid w:val="00343B43"/>
    <w:rsid w:val="00345900"/>
    <w:rsid w:val="003477FF"/>
    <w:rsid w:val="00355C16"/>
    <w:rsid w:val="00355F3E"/>
    <w:rsid w:val="003578C2"/>
    <w:rsid w:val="00357D56"/>
    <w:rsid w:val="003678A0"/>
    <w:rsid w:val="00373C9D"/>
    <w:rsid w:val="003828BB"/>
    <w:rsid w:val="00385AD0"/>
    <w:rsid w:val="003A18C1"/>
    <w:rsid w:val="003A2B2C"/>
    <w:rsid w:val="003A3E6F"/>
    <w:rsid w:val="003A42BA"/>
    <w:rsid w:val="003A65FC"/>
    <w:rsid w:val="003A74D7"/>
    <w:rsid w:val="003B0AF1"/>
    <w:rsid w:val="003B5FAE"/>
    <w:rsid w:val="003D134E"/>
    <w:rsid w:val="003D56F2"/>
    <w:rsid w:val="003E07E4"/>
    <w:rsid w:val="003E6A60"/>
    <w:rsid w:val="003E7D12"/>
    <w:rsid w:val="003F1D00"/>
    <w:rsid w:val="00411C3D"/>
    <w:rsid w:val="00411F5B"/>
    <w:rsid w:val="00415CD6"/>
    <w:rsid w:val="004168B7"/>
    <w:rsid w:val="00417466"/>
    <w:rsid w:val="00425507"/>
    <w:rsid w:val="004259ED"/>
    <w:rsid w:val="004319A2"/>
    <w:rsid w:val="00433A00"/>
    <w:rsid w:val="00436EF4"/>
    <w:rsid w:val="004453F7"/>
    <w:rsid w:val="0044754E"/>
    <w:rsid w:val="00451006"/>
    <w:rsid w:val="004579F2"/>
    <w:rsid w:val="00463D5D"/>
    <w:rsid w:val="00470F19"/>
    <w:rsid w:val="0047119F"/>
    <w:rsid w:val="004745FD"/>
    <w:rsid w:val="004805D0"/>
    <w:rsid w:val="004852D6"/>
    <w:rsid w:val="00487275"/>
    <w:rsid w:val="00487CFE"/>
    <w:rsid w:val="004A0271"/>
    <w:rsid w:val="004A057A"/>
    <w:rsid w:val="004A0667"/>
    <w:rsid w:val="004A1D14"/>
    <w:rsid w:val="004A736F"/>
    <w:rsid w:val="004B5C3D"/>
    <w:rsid w:val="004B6B4C"/>
    <w:rsid w:val="004C4D10"/>
    <w:rsid w:val="004C5FDE"/>
    <w:rsid w:val="004C76D0"/>
    <w:rsid w:val="004D41B8"/>
    <w:rsid w:val="004D445A"/>
    <w:rsid w:val="004D58F8"/>
    <w:rsid w:val="004D5A35"/>
    <w:rsid w:val="004E0C06"/>
    <w:rsid w:val="004E2302"/>
    <w:rsid w:val="004E3B8E"/>
    <w:rsid w:val="004E3D18"/>
    <w:rsid w:val="004E446C"/>
    <w:rsid w:val="004E4AA2"/>
    <w:rsid w:val="004E5982"/>
    <w:rsid w:val="004E5BDF"/>
    <w:rsid w:val="004E68D8"/>
    <w:rsid w:val="004F112C"/>
    <w:rsid w:val="004F279F"/>
    <w:rsid w:val="004F4C1A"/>
    <w:rsid w:val="004F6287"/>
    <w:rsid w:val="004F729E"/>
    <w:rsid w:val="005060B6"/>
    <w:rsid w:val="005069B9"/>
    <w:rsid w:val="0051480C"/>
    <w:rsid w:val="00520E3C"/>
    <w:rsid w:val="0052183B"/>
    <w:rsid w:val="00522C3B"/>
    <w:rsid w:val="005263E6"/>
    <w:rsid w:val="005336C2"/>
    <w:rsid w:val="005366B6"/>
    <w:rsid w:val="005447F2"/>
    <w:rsid w:val="0055746E"/>
    <w:rsid w:val="005623E2"/>
    <w:rsid w:val="00563F0D"/>
    <w:rsid w:val="005679B9"/>
    <w:rsid w:val="00573954"/>
    <w:rsid w:val="00574CFE"/>
    <w:rsid w:val="00582145"/>
    <w:rsid w:val="00585C85"/>
    <w:rsid w:val="00586900"/>
    <w:rsid w:val="005915F3"/>
    <w:rsid w:val="005917FA"/>
    <w:rsid w:val="00592C12"/>
    <w:rsid w:val="0059449C"/>
    <w:rsid w:val="005A0322"/>
    <w:rsid w:val="005A0B09"/>
    <w:rsid w:val="005A20B8"/>
    <w:rsid w:val="005A5A54"/>
    <w:rsid w:val="005A6C57"/>
    <w:rsid w:val="005A6F6E"/>
    <w:rsid w:val="005B1680"/>
    <w:rsid w:val="005B323F"/>
    <w:rsid w:val="005C0E21"/>
    <w:rsid w:val="005C1BB8"/>
    <w:rsid w:val="005C74C2"/>
    <w:rsid w:val="005D3661"/>
    <w:rsid w:val="005E018E"/>
    <w:rsid w:val="005E2563"/>
    <w:rsid w:val="005F22DF"/>
    <w:rsid w:val="00605D6B"/>
    <w:rsid w:val="006105A4"/>
    <w:rsid w:val="00612A00"/>
    <w:rsid w:val="0062515C"/>
    <w:rsid w:val="0063146E"/>
    <w:rsid w:val="0063158B"/>
    <w:rsid w:val="00633994"/>
    <w:rsid w:val="00652D1D"/>
    <w:rsid w:val="006535F7"/>
    <w:rsid w:val="00654762"/>
    <w:rsid w:val="00656525"/>
    <w:rsid w:val="0065715D"/>
    <w:rsid w:val="00662DB0"/>
    <w:rsid w:val="006671E8"/>
    <w:rsid w:val="00667A82"/>
    <w:rsid w:val="006711ED"/>
    <w:rsid w:val="00673637"/>
    <w:rsid w:val="006802AA"/>
    <w:rsid w:val="00682B9F"/>
    <w:rsid w:val="006831F0"/>
    <w:rsid w:val="00687998"/>
    <w:rsid w:val="0069052F"/>
    <w:rsid w:val="006930EA"/>
    <w:rsid w:val="00693403"/>
    <w:rsid w:val="006937AF"/>
    <w:rsid w:val="00695D6D"/>
    <w:rsid w:val="00696DEA"/>
    <w:rsid w:val="006A4EE6"/>
    <w:rsid w:val="006B2F83"/>
    <w:rsid w:val="006B5FDC"/>
    <w:rsid w:val="006C0B84"/>
    <w:rsid w:val="006C13C3"/>
    <w:rsid w:val="006C2E40"/>
    <w:rsid w:val="006D21E9"/>
    <w:rsid w:val="006D3DF2"/>
    <w:rsid w:val="006D7D10"/>
    <w:rsid w:val="006E1877"/>
    <w:rsid w:val="006E4036"/>
    <w:rsid w:val="006E535B"/>
    <w:rsid w:val="006E79E9"/>
    <w:rsid w:val="006F0BBE"/>
    <w:rsid w:val="006F2CAA"/>
    <w:rsid w:val="006F4996"/>
    <w:rsid w:val="00702EB5"/>
    <w:rsid w:val="00702F90"/>
    <w:rsid w:val="0070309A"/>
    <w:rsid w:val="0070389D"/>
    <w:rsid w:val="00703E91"/>
    <w:rsid w:val="00704681"/>
    <w:rsid w:val="0071014F"/>
    <w:rsid w:val="00712C3D"/>
    <w:rsid w:val="007139E5"/>
    <w:rsid w:val="00713E03"/>
    <w:rsid w:val="00716620"/>
    <w:rsid w:val="00716D45"/>
    <w:rsid w:val="0071790C"/>
    <w:rsid w:val="00724831"/>
    <w:rsid w:val="00726EE7"/>
    <w:rsid w:val="00731544"/>
    <w:rsid w:val="007343AE"/>
    <w:rsid w:val="0073692B"/>
    <w:rsid w:val="0074199E"/>
    <w:rsid w:val="007443F9"/>
    <w:rsid w:val="00745AB1"/>
    <w:rsid w:val="00746A1F"/>
    <w:rsid w:val="00747A0A"/>
    <w:rsid w:val="00747EBA"/>
    <w:rsid w:val="00751BFD"/>
    <w:rsid w:val="00756D6C"/>
    <w:rsid w:val="00760786"/>
    <w:rsid w:val="00761042"/>
    <w:rsid w:val="00761D4F"/>
    <w:rsid w:val="00763CAF"/>
    <w:rsid w:val="0076725C"/>
    <w:rsid w:val="00767351"/>
    <w:rsid w:val="00767957"/>
    <w:rsid w:val="00770C17"/>
    <w:rsid w:val="007819E8"/>
    <w:rsid w:val="00782A09"/>
    <w:rsid w:val="007871F3"/>
    <w:rsid w:val="00790F1B"/>
    <w:rsid w:val="00791AD8"/>
    <w:rsid w:val="00791BDB"/>
    <w:rsid w:val="00791D57"/>
    <w:rsid w:val="007960F8"/>
    <w:rsid w:val="00797CF7"/>
    <w:rsid w:val="007A1553"/>
    <w:rsid w:val="007A45FF"/>
    <w:rsid w:val="007A4D16"/>
    <w:rsid w:val="007A7569"/>
    <w:rsid w:val="007B7ADE"/>
    <w:rsid w:val="007C74AE"/>
    <w:rsid w:val="007D1450"/>
    <w:rsid w:val="007D6007"/>
    <w:rsid w:val="007D67E5"/>
    <w:rsid w:val="007D7949"/>
    <w:rsid w:val="007D7B2E"/>
    <w:rsid w:val="007E1D5A"/>
    <w:rsid w:val="007E5FAF"/>
    <w:rsid w:val="007E689E"/>
    <w:rsid w:val="007E71D4"/>
    <w:rsid w:val="007E7EF4"/>
    <w:rsid w:val="00802DBB"/>
    <w:rsid w:val="008038E6"/>
    <w:rsid w:val="00805085"/>
    <w:rsid w:val="00806106"/>
    <w:rsid w:val="00807402"/>
    <w:rsid w:val="0081125B"/>
    <w:rsid w:val="00820F44"/>
    <w:rsid w:val="00824178"/>
    <w:rsid w:val="0083142E"/>
    <w:rsid w:val="0083285A"/>
    <w:rsid w:val="008354BC"/>
    <w:rsid w:val="00843ECF"/>
    <w:rsid w:val="00845B56"/>
    <w:rsid w:val="00845E4B"/>
    <w:rsid w:val="0085640D"/>
    <w:rsid w:val="00860F58"/>
    <w:rsid w:val="008628F3"/>
    <w:rsid w:val="008642FF"/>
    <w:rsid w:val="008652EB"/>
    <w:rsid w:val="00866AD1"/>
    <w:rsid w:val="00866DF1"/>
    <w:rsid w:val="00866DF2"/>
    <w:rsid w:val="00874BF4"/>
    <w:rsid w:val="008760D2"/>
    <w:rsid w:val="008801E3"/>
    <w:rsid w:val="0088543A"/>
    <w:rsid w:val="00886EC6"/>
    <w:rsid w:val="00890308"/>
    <w:rsid w:val="008932F8"/>
    <w:rsid w:val="00893D08"/>
    <w:rsid w:val="0089446D"/>
    <w:rsid w:val="008966CC"/>
    <w:rsid w:val="008A0077"/>
    <w:rsid w:val="008A19BD"/>
    <w:rsid w:val="008A2CCA"/>
    <w:rsid w:val="008A6BEC"/>
    <w:rsid w:val="008A7406"/>
    <w:rsid w:val="008A7B5C"/>
    <w:rsid w:val="008B0554"/>
    <w:rsid w:val="008B23B1"/>
    <w:rsid w:val="008B597A"/>
    <w:rsid w:val="008B7846"/>
    <w:rsid w:val="008B7EEF"/>
    <w:rsid w:val="008C0E5F"/>
    <w:rsid w:val="008C1FA5"/>
    <w:rsid w:val="008C3595"/>
    <w:rsid w:val="008D477A"/>
    <w:rsid w:val="008D4F6D"/>
    <w:rsid w:val="008E39B1"/>
    <w:rsid w:val="008F37F2"/>
    <w:rsid w:val="0090113F"/>
    <w:rsid w:val="0090329A"/>
    <w:rsid w:val="00913A78"/>
    <w:rsid w:val="00920B1F"/>
    <w:rsid w:val="00921567"/>
    <w:rsid w:val="00922DF5"/>
    <w:rsid w:val="009236C0"/>
    <w:rsid w:val="00925C4D"/>
    <w:rsid w:val="00925DF8"/>
    <w:rsid w:val="00927694"/>
    <w:rsid w:val="00930596"/>
    <w:rsid w:val="00940D56"/>
    <w:rsid w:val="00944AAA"/>
    <w:rsid w:val="0095344E"/>
    <w:rsid w:val="00956CDB"/>
    <w:rsid w:val="00957044"/>
    <w:rsid w:val="009604E6"/>
    <w:rsid w:val="00962AD8"/>
    <w:rsid w:val="00966C0C"/>
    <w:rsid w:val="00967DF2"/>
    <w:rsid w:val="009747DF"/>
    <w:rsid w:val="00974E20"/>
    <w:rsid w:val="009752F5"/>
    <w:rsid w:val="00976163"/>
    <w:rsid w:val="00977A26"/>
    <w:rsid w:val="0098261F"/>
    <w:rsid w:val="009860C2"/>
    <w:rsid w:val="009868AB"/>
    <w:rsid w:val="00987D20"/>
    <w:rsid w:val="00992206"/>
    <w:rsid w:val="0099310A"/>
    <w:rsid w:val="00993FCB"/>
    <w:rsid w:val="009940E4"/>
    <w:rsid w:val="0099548D"/>
    <w:rsid w:val="009970F4"/>
    <w:rsid w:val="009A291C"/>
    <w:rsid w:val="009A6D0F"/>
    <w:rsid w:val="009A7CAE"/>
    <w:rsid w:val="009B0368"/>
    <w:rsid w:val="009B1757"/>
    <w:rsid w:val="009B5653"/>
    <w:rsid w:val="009B7763"/>
    <w:rsid w:val="009C1202"/>
    <w:rsid w:val="009D02F5"/>
    <w:rsid w:val="009D0D90"/>
    <w:rsid w:val="009D0F84"/>
    <w:rsid w:val="009E1AFA"/>
    <w:rsid w:val="009E5870"/>
    <w:rsid w:val="009F04B9"/>
    <w:rsid w:val="009F39D2"/>
    <w:rsid w:val="009F5E21"/>
    <w:rsid w:val="00A01B48"/>
    <w:rsid w:val="00A10A02"/>
    <w:rsid w:val="00A1114E"/>
    <w:rsid w:val="00A11240"/>
    <w:rsid w:val="00A14D3A"/>
    <w:rsid w:val="00A1556E"/>
    <w:rsid w:val="00A225BE"/>
    <w:rsid w:val="00A25E46"/>
    <w:rsid w:val="00A31877"/>
    <w:rsid w:val="00A3644F"/>
    <w:rsid w:val="00A36F9A"/>
    <w:rsid w:val="00A44E56"/>
    <w:rsid w:val="00A4627C"/>
    <w:rsid w:val="00A51086"/>
    <w:rsid w:val="00A51BAE"/>
    <w:rsid w:val="00A5239F"/>
    <w:rsid w:val="00A544D8"/>
    <w:rsid w:val="00A5460A"/>
    <w:rsid w:val="00A54A0A"/>
    <w:rsid w:val="00A5525B"/>
    <w:rsid w:val="00A62D47"/>
    <w:rsid w:val="00A668AF"/>
    <w:rsid w:val="00A70325"/>
    <w:rsid w:val="00A71C54"/>
    <w:rsid w:val="00A73631"/>
    <w:rsid w:val="00A742B9"/>
    <w:rsid w:val="00A74B13"/>
    <w:rsid w:val="00A75CC6"/>
    <w:rsid w:val="00A81610"/>
    <w:rsid w:val="00A84F02"/>
    <w:rsid w:val="00A85AB2"/>
    <w:rsid w:val="00A85DA8"/>
    <w:rsid w:val="00AA1931"/>
    <w:rsid w:val="00AA1A8E"/>
    <w:rsid w:val="00AA2D56"/>
    <w:rsid w:val="00AA43CA"/>
    <w:rsid w:val="00AA5675"/>
    <w:rsid w:val="00AA5B46"/>
    <w:rsid w:val="00AA73B4"/>
    <w:rsid w:val="00AB2CFE"/>
    <w:rsid w:val="00AD3241"/>
    <w:rsid w:val="00AD51D4"/>
    <w:rsid w:val="00AD7E49"/>
    <w:rsid w:val="00AE08C5"/>
    <w:rsid w:val="00AE669D"/>
    <w:rsid w:val="00AF373A"/>
    <w:rsid w:val="00AF64D4"/>
    <w:rsid w:val="00AF6FE1"/>
    <w:rsid w:val="00B07FC5"/>
    <w:rsid w:val="00B13848"/>
    <w:rsid w:val="00B13C56"/>
    <w:rsid w:val="00B161D7"/>
    <w:rsid w:val="00B22B23"/>
    <w:rsid w:val="00B31EC7"/>
    <w:rsid w:val="00B337EA"/>
    <w:rsid w:val="00B33839"/>
    <w:rsid w:val="00B34E95"/>
    <w:rsid w:val="00B35840"/>
    <w:rsid w:val="00B3743C"/>
    <w:rsid w:val="00B41785"/>
    <w:rsid w:val="00B430CC"/>
    <w:rsid w:val="00B46153"/>
    <w:rsid w:val="00B46CC5"/>
    <w:rsid w:val="00B47229"/>
    <w:rsid w:val="00B51BB2"/>
    <w:rsid w:val="00B56C12"/>
    <w:rsid w:val="00B608DC"/>
    <w:rsid w:val="00B60C52"/>
    <w:rsid w:val="00B60D6E"/>
    <w:rsid w:val="00B62414"/>
    <w:rsid w:val="00B62E82"/>
    <w:rsid w:val="00B65C0A"/>
    <w:rsid w:val="00B71207"/>
    <w:rsid w:val="00B97104"/>
    <w:rsid w:val="00B9712E"/>
    <w:rsid w:val="00BA08AB"/>
    <w:rsid w:val="00BA3959"/>
    <w:rsid w:val="00BA5D09"/>
    <w:rsid w:val="00BA6872"/>
    <w:rsid w:val="00BA7BE7"/>
    <w:rsid w:val="00BB4B40"/>
    <w:rsid w:val="00BB6C36"/>
    <w:rsid w:val="00BC1452"/>
    <w:rsid w:val="00BC6DFB"/>
    <w:rsid w:val="00BC7A34"/>
    <w:rsid w:val="00BD0CF8"/>
    <w:rsid w:val="00BD4915"/>
    <w:rsid w:val="00BE1D97"/>
    <w:rsid w:val="00BE47A4"/>
    <w:rsid w:val="00BE5AFF"/>
    <w:rsid w:val="00BE6E82"/>
    <w:rsid w:val="00BF2719"/>
    <w:rsid w:val="00BF29FE"/>
    <w:rsid w:val="00C007EA"/>
    <w:rsid w:val="00C0353E"/>
    <w:rsid w:val="00C03C9F"/>
    <w:rsid w:val="00C062F0"/>
    <w:rsid w:val="00C1119F"/>
    <w:rsid w:val="00C13E9E"/>
    <w:rsid w:val="00C20454"/>
    <w:rsid w:val="00C2402E"/>
    <w:rsid w:val="00C24610"/>
    <w:rsid w:val="00C2515F"/>
    <w:rsid w:val="00C2543E"/>
    <w:rsid w:val="00C27695"/>
    <w:rsid w:val="00C30A8B"/>
    <w:rsid w:val="00C33ADC"/>
    <w:rsid w:val="00C36690"/>
    <w:rsid w:val="00C452AB"/>
    <w:rsid w:val="00C47B3B"/>
    <w:rsid w:val="00C47F62"/>
    <w:rsid w:val="00C50C93"/>
    <w:rsid w:val="00C5208C"/>
    <w:rsid w:val="00C601C7"/>
    <w:rsid w:val="00C60D6C"/>
    <w:rsid w:val="00C61F79"/>
    <w:rsid w:val="00C64454"/>
    <w:rsid w:val="00C718D3"/>
    <w:rsid w:val="00C75C5C"/>
    <w:rsid w:val="00C75FC3"/>
    <w:rsid w:val="00C81A52"/>
    <w:rsid w:val="00C826C3"/>
    <w:rsid w:val="00C8280D"/>
    <w:rsid w:val="00C909CA"/>
    <w:rsid w:val="00C97BC4"/>
    <w:rsid w:val="00CA30C3"/>
    <w:rsid w:val="00CA6D64"/>
    <w:rsid w:val="00CA6F6E"/>
    <w:rsid w:val="00CB203B"/>
    <w:rsid w:val="00CB37AC"/>
    <w:rsid w:val="00CB4C62"/>
    <w:rsid w:val="00CB799C"/>
    <w:rsid w:val="00CC30D3"/>
    <w:rsid w:val="00CD240A"/>
    <w:rsid w:val="00CD58A6"/>
    <w:rsid w:val="00CD6A6F"/>
    <w:rsid w:val="00CE36C5"/>
    <w:rsid w:val="00CE71D4"/>
    <w:rsid w:val="00CF4541"/>
    <w:rsid w:val="00CF47F2"/>
    <w:rsid w:val="00D00B31"/>
    <w:rsid w:val="00D03BB6"/>
    <w:rsid w:val="00D15145"/>
    <w:rsid w:val="00D159CE"/>
    <w:rsid w:val="00D15DED"/>
    <w:rsid w:val="00D2438B"/>
    <w:rsid w:val="00D25DC7"/>
    <w:rsid w:val="00D347AB"/>
    <w:rsid w:val="00D41061"/>
    <w:rsid w:val="00D4128D"/>
    <w:rsid w:val="00D50276"/>
    <w:rsid w:val="00D5073A"/>
    <w:rsid w:val="00D5793A"/>
    <w:rsid w:val="00D634CA"/>
    <w:rsid w:val="00D64415"/>
    <w:rsid w:val="00D67C6F"/>
    <w:rsid w:val="00D77745"/>
    <w:rsid w:val="00D77ADF"/>
    <w:rsid w:val="00D81346"/>
    <w:rsid w:val="00D82D61"/>
    <w:rsid w:val="00D83AA9"/>
    <w:rsid w:val="00D97B7F"/>
    <w:rsid w:val="00DA0A08"/>
    <w:rsid w:val="00DA3B85"/>
    <w:rsid w:val="00DB3C84"/>
    <w:rsid w:val="00DB3F39"/>
    <w:rsid w:val="00DB48F0"/>
    <w:rsid w:val="00DB4935"/>
    <w:rsid w:val="00DB5B7D"/>
    <w:rsid w:val="00DC0874"/>
    <w:rsid w:val="00DC3B0D"/>
    <w:rsid w:val="00DD01DF"/>
    <w:rsid w:val="00DD1F31"/>
    <w:rsid w:val="00DD45DB"/>
    <w:rsid w:val="00DD77D3"/>
    <w:rsid w:val="00DE1576"/>
    <w:rsid w:val="00DE27AA"/>
    <w:rsid w:val="00DF4D30"/>
    <w:rsid w:val="00DF5B53"/>
    <w:rsid w:val="00DF7E5C"/>
    <w:rsid w:val="00E02E78"/>
    <w:rsid w:val="00E03F90"/>
    <w:rsid w:val="00E07BD9"/>
    <w:rsid w:val="00E14A63"/>
    <w:rsid w:val="00E205C5"/>
    <w:rsid w:val="00E2377F"/>
    <w:rsid w:val="00E2609F"/>
    <w:rsid w:val="00E27FD2"/>
    <w:rsid w:val="00E3144E"/>
    <w:rsid w:val="00E3275A"/>
    <w:rsid w:val="00E34BC2"/>
    <w:rsid w:val="00E35D36"/>
    <w:rsid w:val="00E3648B"/>
    <w:rsid w:val="00E36BD1"/>
    <w:rsid w:val="00E371E7"/>
    <w:rsid w:val="00E439C2"/>
    <w:rsid w:val="00E472E1"/>
    <w:rsid w:val="00E524EA"/>
    <w:rsid w:val="00E53877"/>
    <w:rsid w:val="00E549C7"/>
    <w:rsid w:val="00E55980"/>
    <w:rsid w:val="00E62D48"/>
    <w:rsid w:val="00E65213"/>
    <w:rsid w:val="00E664AB"/>
    <w:rsid w:val="00E66BE8"/>
    <w:rsid w:val="00E71031"/>
    <w:rsid w:val="00E71EEE"/>
    <w:rsid w:val="00E73E0E"/>
    <w:rsid w:val="00E74F8C"/>
    <w:rsid w:val="00E767CD"/>
    <w:rsid w:val="00E76BCB"/>
    <w:rsid w:val="00E76EB2"/>
    <w:rsid w:val="00E844C8"/>
    <w:rsid w:val="00E8498E"/>
    <w:rsid w:val="00E868C3"/>
    <w:rsid w:val="00E9015C"/>
    <w:rsid w:val="00E90168"/>
    <w:rsid w:val="00E903C4"/>
    <w:rsid w:val="00E91CF9"/>
    <w:rsid w:val="00E92C7C"/>
    <w:rsid w:val="00E94A74"/>
    <w:rsid w:val="00E9777C"/>
    <w:rsid w:val="00E97B18"/>
    <w:rsid w:val="00EA06E8"/>
    <w:rsid w:val="00EA34EC"/>
    <w:rsid w:val="00EA77E8"/>
    <w:rsid w:val="00EB19B4"/>
    <w:rsid w:val="00EB238A"/>
    <w:rsid w:val="00EB2BF6"/>
    <w:rsid w:val="00EB6544"/>
    <w:rsid w:val="00EB6778"/>
    <w:rsid w:val="00EC61A3"/>
    <w:rsid w:val="00ED0A0A"/>
    <w:rsid w:val="00ED24CC"/>
    <w:rsid w:val="00ED2D70"/>
    <w:rsid w:val="00ED5DC5"/>
    <w:rsid w:val="00EE0F22"/>
    <w:rsid w:val="00EE5125"/>
    <w:rsid w:val="00EF03D1"/>
    <w:rsid w:val="00EF351D"/>
    <w:rsid w:val="00EF75A0"/>
    <w:rsid w:val="00F00F25"/>
    <w:rsid w:val="00F079D2"/>
    <w:rsid w:val="00F103D1"/>
    <w:rsid w:val="00F11027"/>
    <w:rsid w:val="00F11636"/>
    <w:rsid w:val="00F12B99"/>
    <w:rsid w:val="00F12FEC"/>
    <w:rsid w:val="00F14B3E"/>
    <w:rsid w:val="00F16392"/>
    <w:rsid w:val="00F179DB"/>
    <w:rsid w:val="00F33580"/>
    <w:rsid w:val="00F33F32"/>
    <w:rsid w:val="00F41110"/>
    <w:rsid w:val="00F41169"/>
    <w:rsid w:val="00F42F5A"/>
    <w:rsid w:val="00F437D3"/>
    <w:rsid w:val="00F449B9"/>
    <w:rsid w:val="00F54ADD"/>
    <w:rsid w:val="00F55590"/>
    <w:rsid w:val="00F64FF3"/>
    <w:rsid w:val="00F66A56"/>
    <w:rsid w:val="00F7455F"/>
    <w:rsid w:val="00F87D3E"/>
    <w:rsid w:val="00F87D51"/>
    <w:rsid w:val="00F901B0"/>
    <w:rsid w:val="00F91DFA"/>
    <w:rsid w:val="00F93AC6"/>
    <w:rsid w:val="00FA1F04"/>
    <w:rsid w:val="00FA55A1"/>
    <w:rsid w:val="00FA6F11"/>
    <w:rsid w:val="00FB08A0"/>
    <w:rsid w:val="00FB1913"/>
    <w:rsid w:val="00FB2D30"/>
    <w:rsid w:val="00FC2803"/>
    <w:rsid w:val="00FC444E"/>
    <w:rsid w:val="00FC53D9"/>
    <w:rsid w:val="00FD1164"/>
    <w:rsid w:val="00FD162D"/>
    <w:rsid w:val="00FD16C4"/>
    <w:rsid w:val="00FD240D"/>
    <w:rsid w:val="00FD5544"/>
    <w:rsid w:val="00FD5C54"/>
    <w:rsid w:val="00FD60A9"/>
    <w:rsid w:val="00FD6B0E"/>
    <w:rsid w:val="00FE60A9"/>
    <w:rsid w:val="00FF55B4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78FF3"/>
  <w14:defaultImageDpi w14:val="0"/>
  <w15:docId w15:val="{59556B51-726F-4F93-BC71-06963EFF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240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4F729E"/>
    <w:pPr>
      <w:keepNext/>
      <w:widowControl/>
      <w:autoSpaceDE/>
      <w:autoSpaceDN/>
      <w:adjustRightInd/>
      <w:jc w:val="center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4F729E"/>
    <w:pPr>
      <w:keepNext/>
      <w:widowControl/>
      <w:autoSpaceDE/>
      <w:autoSpaceDN/>
      <w:adjustRightInd/>
      <w:ind w:left="708" w:firstLine="708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D240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4F729E"/>
    <w:rPr>
      <w:rFonts w:eastAsia="Times New Roman" w:hAnsi="Times New Roman"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locked/>
    <w:rsid w:val="004F729E"/>
    <w:rPr>
      <w:rFonts w:eastAsia="Times New Roman" w:hAnsi="Times New Roman" w:cs="Times New Roman"/>
      <w:sz w:val="24"/>
    </w:rPr>
  </w:style>
  <w:style w:type="paragraph" w:customStyle="1" w:styleId="Style1">
    <w:name w:val="Style1"/>
    <w:basedOn w:val="a"/>
    <w:uiPriority w:val="99"/>
    <w:pPr>
      <w:spacing w:line="309" w:lineRule="exact"/>
      <w:jc w:val="center"/>
    </w:pPr>
  </w:style>
  <w:style w:type="paragraph" w:customStyle="1" w:styleId="Style2">
    <w:name w:val="Style2"/>
    <w:basedOn w:val="a"/>
    <w:uiPriority w:val="99"/>
    <w:pPr>
      <w:spacing w:line="302" w:lineRule="exact"/>
      <w:ind w:firstLine="586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09" w:lineRule="exact"/>
      <w:ind w:firstLine="710"/>
      <w:jc w:val="both"/>
    </w:pPr>
  </w:style>
  <w:style w:type="paragraph" w:customStyle="1" w:styleId="Style5">
    <w:name w:val="Style5"/>
    <w:basedOn w:val="a"/>
    <w:uiPriority w:val="99"/>
    <w:pPr>
      <w:spacing w:line="307" w:lineRule="exact"/>
      <w:ind w:firstLine="672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12" w:lineRule="exact"/>
      <w:jc w:val="righ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06" w:lineRule="exact"/>
      <w:ind w:firstLine="710"/>
      <w:jc w:val="both"/>
    </w:pPr>
  </w:style>
  <w:style w:type="paragraph" w:customStyle="1" w:styleId="Style12">
    <w:name w:val="Style12"/>
    <w:basedOn w:val="a"/>
    <w:uiPriority w:val="99"/>
    <w:pPr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10" w:lineRule="exact"/>
      <w:jc w:val="center"/>
    </w:pPr>
  </w:style>
  <w:style w:type="paragraph" w:customStyle="1" w:styleId="Style15">
    <w:name w:val="Style15"/>
    <w:basedOn w:val="a"/>
    <w:uiPriority w:val="99"/>
    <w:pPr>
      <w:spacing w:line="307" w:lineRule="exact"/>
      <w:ind w:firstLine="974"/>
      <w:jc w:val="both"/>
    </w:pPr>
  </w:style>
  <w:style w:type="paragraph" w:customStyle="1" w:styleId="Style16">
    <w:name w:val="Style16"/>
    <w:basedOn w:val="a"/>
    <w:uiPriority w:val="99"/>
    <w:pPr>
      <w:jc w:val="right"/>
    </w:pPr>
  </w:style>
  <w:style w:type="paragraph" w:customStyle="1" w:styleId="Style17">
    <w:name w:val="Style17"/>
    <w:basedOn w:val="a"/>
    <w:uiPriority w:val="99"/>
    <w:pPr>
      <w:spacing w:line="307" w:lineRule="exact"/>
    </w:pPr>
  </w:style>
  <w:style w:type="paragraph" w:customStyle="1" w:styleId="Style18">
    <w:name w:val="Style18"/>
    <w:basedOn w:val="a"/>
    <w:uiPriority w:val="99"/>
    <w:pPr>
      <w:spacing w:line="490" w:lineRule="exact"/>
      <w:ind w:hanging="1627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307" w:lineRule="exact"/>
      <w:ind w:firstLine="442"/>
    </w:pPr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266" w:lineRule="exact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186" w:lineRule="exact"/>
      <w:ind w:firstLine="202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185" w:lineRule="exact"/>
      <w:jc w:val="center"/>
    </w:pPr>
  </w:style>
  <w:style w:type="paragraph" w:customStyle="1" w:styleId="Style27">
    <w:name w:val="Style27"/>
    <w:basedOn w:val="a"/>
    <w:uiPriority w:val="99"/>
    <w:pPr>
      <w:spacing w:line="187" w:lineRule="exact"/>
    </w:pPr>
  </w:style>
  <w:style w:type="paragraph" w:customStyle="1" w:styleId="Style28">
    <w:name w:val="Style28"/>
    <w:basedOn w:val="a"/>
    <w:uiPriority w:val="99"/>
    <w:pPr>
      <w:spacing w:line="307" w:lineRule="exact"/>
      <w:ind w:firstLine="264"/>
    </w:pPr>
  </w:style>
  <w:style w:type="paragraph" w:customStyle="1" w:styleId="Style29">
    <w:name w:val="Style29"/>
    <w:basedOn w:val="a"/>
    <w:uiPriority w:val="99"/>
    <w:pPr>
      <w:spacing w:line="182" w:lineRule="exact"/>
      <w:ind w:firstLine="278"/>
    </w:pPr>
  </w:style>
  <w:style w:type="paragraph" w:customStyle="1" w:styleId="Style30">
    <w:name w:val="Style30"/>
    <w:basedOn w:val="a"/>
    <w:uiPriority w:val="99"/>
    <w:pPr>
      <w:spacing w:line="312" w:lineRule="exact"/>
      <w:ind w:firstLine="1195"/>
    </w:pPr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  <w:pPr>
      <w:spacing w:line="216" w:lineRule="exact"/>
      <w:jc w:val="center"/>
    </w:pPr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  <w:pPr>
      <w:spacing w:line="307" w:lineRule="exact"/>
      <w:ind w:firstLine="427"/>
      <w:jc w:val="both"/>
    </w:pPr>
  </w:style>
  <w:style w:type="paragraph" w:customStyle="1" w:styleId="Style35">
    <w:name w:val="Style35"/>
    <w:basedOn w:val="a"/>
    <w:uiPriority w:val="99"/>
    <w:pPr>
      <w:spacing w:line="221" w:lineRule="exact"/>
    </w:pPr>
  </w:style>
  <w:style w:type="paragraph" w:customStyle="1" w:styleId="Style36">
    <w:name w:val="Style36"/>
    <w:basedOn w:val="a"/>
    <w:uiPriority w:val="99"/>
    <w:pPr>
      <w:spacing w:line="307" w:lineRule="exact"/>
      <w:ind w:firstLine="1810"/>
    </w:pPr>
  </w:style>
  <w:style w:type="character" w:customStyle="1" w:styleId="FontStyle38">
    <w:name w:val="Font Style38"/>
    <w:uiPriority w:val="99"/>
    <w:rPr>
      <w:rFonts w:ascii="Times New Roman" w:hAnsi="Times New Roman"/>
      <w:b/>
      <w:sz w:val="24"/>
    </w:rPr>
  </w:style>
  <w:style w:type="character" w:customStyle="1" w:styleId="FontStyle39">
    <w:name w:val="Font Style39"/>
    <w:uiPriority w:val="99"/>
    <w:rPr>
      <w:rFonts w:ascii="Times New Roman" w:hAnsi="Times New Roman"/>
      <w:sz w:val="24"/>
    </w:rPr>
  </w:style>
  <w:style w:type="character" w:customStyle="1" w:styleId="FontStyle40">
    <w:name w:val="Font Style40"/>
    <w:uiPriority w:val="99"/>
    <w:rPr>
      <w:rFonts w:ascii="Times New Roman" w:hAnsi="Times New Roman"/>
      <w:sz w:val="20"/>
    </w:rPr>
  </w:style>
  <w:style w:type="character" w:customStyle="1" w:styleId="FontStyle41">
    <w:name w:val="Font Style41"/>
    <w:uiPriority w:val="99"/>
    <w:rPr>
      <w:rFonts w:ascii="Times New Roman" w:hAnsi="Times New Roman"/>
      <w:i/>
      <w:sz w:val="24"/>
    </w:rPr>
  </w:style>
  <w:style w:type="character" w:customStyle="1" w:styleId="FontStyle42">
    <w:name w:val="Font Style42"/>
    <w:uiPriority w:val="99"/>
    <w:rPr>
      <w:rFonts w:ascii="Times New Roman" w:hAnsi="Times New Roman"/>
      <w:i/>
      <w:sz w:val="18"/>
    </w:rPr>
  </w:style>
  <w:style w:type="character" w:customStyle="1" w:styleId="FontStyle43">
    <w:name w:val="Font Style43"/>
    <w:uiPriority w:val="99"/>
    <w:rPr>
      <w:rFonts w:ascii="Times New Roman" w:hAnsi="Times New Roman"/>
      <w:sz w:val="22"/>
    </w:rPr>
  </w:style>
  <w:style w:type="character" w:customStyle="1" w:styleId="FontStyle44">
    <w:name w:val="Font Style44"/>
    <w:uiPriority w:val="99"/>
    <w:rPr>
      <w:rFonts w:ascii="Times New Roman" w:hAnsi="Times New Roman"/>
      <w:sz w:val="20"/>
    </w:rPr>
  </w:style>
  <w:style w:type="character" w:customStyle="1" w:styleId="FontStyle45">
    <w:name w:val="Font Style45"/>
    <w:uiPriority w:val="99"/>
    <w:rPr>
      <w:rFonts w:ascii="Times New Roman" w:hAnsi="Times New Roman"/>
      <w:i/>
      <w:sz w:val="20"/>
    </w:rPr>
  </w:style>
  <w:style w:type="character" w:customStyle="1" w:styleId="FontStyle46">
    <w:name w:val="Font Style46"/>
    <w:uiPriority w:val="99"/>
    <w:rPr>
      <w:rFonts w:ascii="Times New Roman" w:hAnsi="Times New Roman"/>
      <w:sz w:val="18"/>
    </w:rPr>
  </w:style>
  <w:style w:type="character" w:customStyle="1" w:styleId="FontStyle47">
    <w:name w:val="Font Style47"/>
    <w:uiPriority w:val="99"/>
    <w:rPr>
      <w:rFonts w:ascii="Times New Roman" w:hAnsi="Times New Roman"/>
      <w:b/>
      <w:sz w:val="14"/>
    </w:rPr>
  </w:style>
  <w:style w:type="character" w:customStyle="1" w:styleId="FontStyle48">
    <w:name w:val="Font Style48"/>
    <w:uiPriority w:val="99"/>
    <w:rPr>
      <w:rFonts w:ascii="Times New Roman" w:hAnsi="Times New Roman"/>
      <w:sz w:val="16"/>
    </w:rPr>
  </w:style>
  <w:style w:type="character" w:customStyle="1" w:styleId="FontStyle49">
    <w:name w:val="Font Style49"/>
    <w:uiPriority w:val="99"/>
    <w:rPr>
      <w:rFonts w:ascii="Times New Roman" w:hAnsi="Times New Roman"/>
      <w:b/>
      <w:sz w:val="12"/>
    </w:rPr>
  </w:style>
  <w:style w:type="character" w:customStyle="1" w:styleId="FontStyle50">
    <w:name w:val="Font Style50"/>
    <w:uiPriority w:val="99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Pr>
      <w:rFonts w:ascii="Bookman Old Style" w:hAnsi="Bookman Old Style"/>
      <w:sz w:val="14"/>
    </w:rPr>
  </w:style>
  <w:style w:type="character" w:styleId="a3">
    <w:name w:val="Hyperlink"/>
    <w:basedOn w:val="a0"/>
    <w:uiPriority w:val="99"/>
    <w:semiHidden/>
    <w:unhideWhenUsed/>
    <w:rsid w:val="00193F48"/>
    <w:rPr>
      <w:rFonts w:cs="Times New Roman"/>
      <w:color w:val="0563C1"/>
      <w:u w:val="single"/>
    </w:rPr>
  </w:style>
  <w:style w:type="character" w:customStyle="1" w:styleId="a4">
    <w:name w:val="Гипертекстовая ссылка"/>
    <w:uiPriority w:val="99"/>
    <w:rsid w:val="00F103D1"/>
    <w:rPr>
      <w:rFonts w:ascii="Times New Roman" w:hAnsi="Times New Roman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449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49B9"/>
    <w:rPr>
      <w:rFonts w:ascii="Segoe UI" w:hAnsi="Segoe UI" w:cs="Times New Roman"/>
      <w:sz w:val="18"/>
    </w:rPr>
  </w:style>
  <w:style w:type="paragraph" w:styleId="2">
    <w:name w:val="Body Text 2"/>
    <w:basedOn w:val="a"/>
    <w:link w:val="20"/>
    <w:uiPriority w:val="99"/>
    <w:rsid w:val="004F729E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4F729E"/>
    <w:rPr>
      <w:rFonts w:eastAsia="Times New Roman" w:hAnsi="Times New Roman" w:cs="Times New Roman"/>
      <w:sz w:val="24"/>
    </w:rPr>
  </w:style>
  <w:style w:type="paragraph" w:styleId="a7">
    <w:name w:val="No Spacing"/>
    <w:aliases w:val="Кр. строка"/>
    <w:link w:val="a8"/>
    <w:uiPriority w:val="1"/>
    <w:qFormat/>
    <w:rsid w:val="004F729E"/>
    <w:rPr>
      <w:rFonts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F729E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F729E"/>
    <w:rPr>
      <w:rFonts w:eastAsia="Times New Roman" w:hAnsi="Times New Roman" w:cs="Times New Roman"/>
      <w:sz w:val="24"/>
    </w:rPr>
  </w:style>
  <w:style w:type="character" w:customStyle="1" w:styleId="a8">
    <w:name w:val="Без интервала Знак"/>
    <w:aliases w:val="Кр. строка Знак"/>
    <w:link w:val="a7"/>
    <w:locked/>
    <w:rsid w:val="004F729E"/>
    <w:rPr>
      <w:rFonts w:eastAsia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4E59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E5982"/>
    <w:rPr>
      <w:rFonts w:hAnsi="Times New Roman" w:cs="Times New Roman"/>
      <w:sz w:val="24"/>
      <w:szCs w:val="24"/>
    </w:rPr>
  </w:style>
  <w:style w:type="paragraph" w:customStyle="1" w:styleId="Style103">
    <w:name w:val="Style103"/>
    <w:basedOn w:val="a"/>
    <w:uiPriority w:val="99"/>
    <w:rsid w:val="00411F5B"/>
    <w:pPr>
      <w:spacing w:line="322" w:lineRule="exact"/>
      <w:jc w:val="center"/>
    </w:pPr>
    <w:rPr>
      <w:rFonts w:eastAsiaTheme="minorEastAsia"/>
    </w:rPr>
  </w:style>
  <w:style w:type="paragraph" w:customStyle="1" w:styleId="Style113">
    <w:name w:val="Style113"/>
    <w:basedOn w:val="a"/>
    <w:uiPriority w:val="99"/>
    <w:rsid w:val="00411F5B"/>
    <w:pPr>
      <w:spacing w:line="322" w:lineRule="exact"/>
      <w:jc w:val="center"/>
    </w:pPr>
    <w:rPr>
      <w:rFonts w:eastAsiaTheme="minorEastAsia"/>
    </w:rPr>
  </w:style>
  <w:style w:type="character" w:customStyle="1" w:styleId="FontStyle327">
    <w:name w:val="Font Style327"/>
    <w:basedOn w:val="a0"/>
    <w:uiPriority w:val="99"/>
    <w:rsid w:val="00411F5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8">
    <w:name w:val="Font Style328"/>
    <w:basedOn w:val="a0"/>
    <w:uiPriority w:val="99"/>
    <w:rsid w:val="00411F5B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a"/>
    <w:rsid w:val="00CB37AC"/>
    <w:pPr>
      <w:widowControl/>
      <w:autoSpaceDE/>
      <w:autoSpaceDN/>
      <w:adjustRightInd/>
      <w:spacing w:before="100" w:beforeAutospacing="1" w:after="100" w:afterAutospacing="1"/>
    </w:pPr>
  </w:style>
  <w:style w:type="table" w:styleId="ad">
    <w:name w:val="Table Grid"/>
    <w:basedOn w:val="a1"/>
    <w:uiPriority w:val="39"/>
    <w:rsid w:val="00B65C0A"/>
    <w:rPr>
      <w:rFonts w:asci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966C0C"/>
    <w:pPr>
      <w:widowControl/>
      <w:autoSpaceDE/>
      <w:autoSpaceDN/>
      <w:adjustRightInd/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966C0C"/>
    <w:rPr>
      <w:rFonts w:hAnsi="Times New Roman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10755C"/>
    <w:pPr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322C1"/>
    <w:pPr>
      <w:widowControl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9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6C17D-EC99-4ADF-96BB-E27F926A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Горх Ольга Ивановна</dc:creator>
  <cp:keywords/>
  <dc:description/>
  <cp:lastModifiedBy>Беленец Оксана Викторовна</cp:lastModifiedBy>
  <cp:revision>67</cp:revision>
  <cp:lastPrinted>2023-02-20T07:52:00Z</cp:lastPrinted>
  <dcterms:created xsi:type="dcterms:W3CDTF">2025-03-21T04:00:00Z</dcterms:created>
  <dcterms:modified xsi:type="dcterms:W3CDTF">2025-05-23T05:24:00Z</dcterms:modified>
</cp:coreProperties>
</file>